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DF90D" w14:textId="0AF3CD73" w:rsidR="003C647F" w:rsidRDefault="007C5515">
      <w:r>
        <w:rPr>
          <w:noProof/>
        </w:rPr>
        <w:drawing>
          <wp:inline distT="0" distB="0" distL="0" distR="0" wp14:anchorId="03911135" wp14:editId="51936E03">
            <wp:extent cx="5875020" cy="93472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7502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D6568" w14:textId="65DB7276" w:rsidR="00526E08" w:rsidRPr="00526E08" w:rsidRDefault="00526E08">
      <w:pPr>
        <w:rPr>
          <w:rFonts w:ascii="Arial" w:hAnsi="Arial" w:cs="Arial"/>
          <w:sz w:val="28"/>
          <w:szCs w:val="28"/>
        </w:rPr>
      </w:pPr>
      <w:r w:rsidRPr="00526E08">
        <w:rPr>
          <w:rFonts w:ascii="Arial" w:hAnsi="Arial" w:cs="Arial"/>
          <w:sz w:val="28"/>
          <w:szCs w:val="28"/>
        </w:rPr>
        <w:t>Grade: VIII</w:t>
      </w:r>
      <w:r w:rsidRPr="00526E08">
        <w:rPr>
          <w:rFonts w:ascii="Arial" w:hAnsi="Arial" w:cs="Arial"/>
          <w:sz w:val="28"/>
          <w:szCs w:val="28"/>
        </w:rPr>
        <w:tab/>
      </w:r>
      <w:r w:rsidRPr="00526E08">
        <w:rPr>
          <w:rFonts w:ascii="Arial" w:hAnsi="Arial" w:cs="Arial"/>
          <w:sz w:val="28"/>
          <w:szCs w:val="28"/>
        </w:rPr>
        <w:tab/>
        <w:t>CH – 17: Refraction and Dispersion of Prism</w:t>
      </w:r>
    </w:p>
    <w:p w14:paraId="60AEA5D6" w14:textId="6E3D36EF" w:rsidR="007C5515" w:rsidRPr="00526E08" w:rsidRDefault="00526E08" w:rsidP="00526E0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26E08">
        <w:rPr>
          <w:rFonts w:ascii="Arial" w:hAnsi="Arial" w:cs="Arial"/>
          <w:color w:val="222222"/>
          <w:sz w:val="28"/>
          <w:szCs w:val="28"/>
          <w:shd w:val="clear" w:color="auto" w:fill="FFFFFF"/>
        </w:rPr>
        <w:t>The distance between the object and its image formed by a plane mirror appears to be 18 cm. What is the distance between mirror and the object?</w:t>
      </w:r>
      <w:r w:rsidRPr="00526E08">
        <w:rPr>
          <w:rFonts w:ascii="Arial" w:hAnsi="Arial" w:cs="Arial"/>
          <w:color w:val="222222"/>
          <w:sz w:val="28"/>
          <w:szCs w:val="28"/>
        </w:rPr>
        <w:br/>
      </w:r>
      <w:r w:rsidRPr="00526E08">
        <w:rPr>
          <w:rFonts w:ascii="Arial" w:hAnsi="Arial" w:cs="Arial"/>
          <w:color w:val="222222"/>
          <w:sz w:val="28"/>
          <w:szCs w:val="28"/>
          <w:shd w:val="clear" w:color="auto" w:fill="FFFFFF"/>
        </w:rPr>
        <w:t>Answer: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526E08">
        <w:rPr>
          <w:rFonts w:ascii="Arial" w:hAnsi="Arial" w:cs="Arial"/>
          <w:color w:val="222222"/>
          <w:sz w:val="28"/>
          <w:szCs w:val="28"/>
          <w:shd w:val="clear" w:color="auto" w:fill="FFFFFF"/>
        </w:rPr>
        <w:t>9 cm</w:t>
      </w:r>
    </w:p>
    <w:p w14:paraId="3D715AB9" w14:textId="77777777" w:rsidR="00526E08" w:rsidRPr="00526E08" w:rsidRDefault="00526E08" w:rsidP="00526E08">
      <w:pPr>
        <w:pStyle w:val="ListParagraph"/>
        <w:rPr>
          <w:rFonts w:ascii="Arial" w:hAnsi="Arial" w:cs="Arial"/>
          <w:sz w:val="28"/>
          <w:szCs w:val="28"/>
        </w:rPr>
      </w:pPr>
    </w:p>
    <w:p w14:paraId="6C49DC3B" w14:textId="011DF7CB" w:rsidR="00526E08" w:rsidRPr="00526E08" w:rsidRDefault="00526E08" w:rsidP="00526E0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26E08">
        <w:rPr>
          <w:rFonts w:ascii="Arial" w:hAnsi="Arial" w:cs="Arial"/>
          <w:color w:val="222222"/>
          <w:sz w:val="28"/>
          <w:szCs w:val="28"/>
          <w:shd w:val="clear" w:color="auto" w:fill="FFFFFF"/>
        </w:rPr>
        <w:t>How is hypermetropia corrected?</w:t>
      </w:r>
      <w:r w:rsidRPr="00526E08">
        <w:rPr>
          <w:rFonts w:ascii="Arial" w:hAnsi="Arial" w:cs="Arial"/>
          <w:color w:val="222222"/>
          <w:sz w:val="28"/>
          <w:szCs w:val="28"/>
        </w:rPr>
        <w:br/>
      </w:r>
      <w:r w:rsidRPr="00526E08">
        <w:rPr>
          <w:rFonts w:ascii="Arial" w:hAnsi="Arial" w:cs="Arial"/>
          <w:color w:val="222222"/>
          <w:sz w:val="28"/>
          <w:szCs w:val="28"/>
          <w:shd w:val="clear" w:color="auto" w:fill="FFFFFF"/>
        </w:rPr>
        <w:t>Answer: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526E08">
        <w:rPr>
          <w:rFonts w:ascii="Arial" w:hAnsi="Arial" w:cs="Arial"/>
          <w:color w:val="222222"/>
          <w:sz w:val="28"/>
          <w:szCs w:val="28"/>
          <w:shd w:val="clear" w:color="auto" w:fill="FFFFFF"/>
        </w:rPr>
        <w:t>It is corrected by using convex lens.</w:t>
      </w:r>
    </w:p>
    <w:p w14:paraId="266A0ED8" w14:textId="77777777" w:rsidR="00526E08" w:rsidRPr="00526E08" w:rsidRDefault="00526E08" w:rsidP="00526E08">
      <w:pPr>
        <w:pStyle w:val="ListParagraph"/>
        <w:rPr>
          <w:rFonts w:ascii="Arial" w:hAnsi="Arial" w:cs="Arial"/>
          <w:sz w:val="28"/>
          <w:szCs w:val="28"/>
        </w:rPr>
      </w:pPr>
    </w:p>
    <w:p w14:paraId="75888100" w14:textId="7E1722F4" w:rsidR="00526E08" w:rsidRPr="00526E08" w:rsidRDefault="00526E08" w:rsidP="00526E0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26E08">
        <w:rPr>
          <w:rFonts w:ascii="Arial" w:hAnsi="Arial" w:cs="Arial"/>
          <w:color w:val="222222"/>
          <w:sz w:val="28"/>
          <w:szCs w:val="28"/>
          <w:shd w:val="clear" w:color="auto" w:fill="FFFFFF"/>
        </w:rPr>
        <w:t>How is myopia corrected?</w:t>
      </w:r>
      <w:r w:rsidRPr="00526E08">
        <w:rPr>
          <w:rFonts w:ascii="Arial" w:hAnsi="Arial" w:cs="Arial"/>
          <w:color w:val="222222"/>
          <w:sz w:val="28"/>
          <w:szCs w:val="28"/>
        </w:rPr>
        <w:br/>
      </w:r>
      <w:r w:rsidRPr="00526E08">
        <w:rPr>
          <w:rFonts w:ascii="Arial" w:hAnsi="Arial" w:cs="Arial"/>
          <w:color w:val="222222"/>
          <w:sz w:val="28"/>
          <w:szCs w:val="28"/>
          <w:shd w:val="clear" w:color="auto" w:fill="FFFFFF"/>
        </w:rPr>
        <w:t>Answer: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526E08">
        <w:rPr>
          <w:rFonts w:ascii="Arial" w:hAnsi="Arial" w:cs="Arial"/>
          <w:color w:val="222222"/>
          <w:sz w:val="28"/>
          <w:szCs w:val="28"/>
          <w:shd w:val="clear" w:color="auto" w:fill="FFFFFF"/>
        </w:rPr>
        <w:t>It is corrected by using concave lens.</w:t>
      </w:r>
    </w:p>
    <w:p w14:paraId="0E8A80F5" w14:textId="45636F02" w:rsidR="00526E08" w:rsidRPr="00526E08" w:rsidRDefault="00526E08" w:rsidP="00526E0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90" w:afterAutospacing="0"/>
        <w:rPr>
          <w:rFonts w:ascii="Arial" w:hAnsi="Arial" w:cs="Arial"/>
          <w:color w:val="222222"/>
          <w:sz w:val="28"/>
          <w:szCs w:val="28"/>
        </w:rPr>
      </w:pPr>
      <w:r w:rsidRPr="00526E08">
        <w:rPr>
          <w:rFonts w:ascii="Arial" w:hAnsi="Arial" w:cs="Arial"/>
          <w:color w:val="222222"/>
          <w:sz w:val="28"/>
          <w:szCs w:val="28"/>
        </w:rPr>
        <w:t>What is yellow spot?</w:t>
      </w:r>
      <w:r w:rsidRPr="00526E08">
        <w:rPr>
          <w:rFonts w:ascii="Arial" w:hAnsi="Arial" w:cs="Arial"/>
          <w:color w:val="222222"/>
          <w:sz w:val="28"/>
          <w:szCs w:val="28"/>
        </w:rPr>
        <w:br/>
        <w:t>Answer:</w:t>
      </w:r>
      <w:r>
        <w:rPr>
          <w:rFonts w:ascii="Arial" w:hAnsi="Arial" w:cs="Arial"/>
          <w:color w:val="222222"/>
          <w:sz w:val="28"/>
          <w:szCs w:val="28"/>
        </w:rPr>
        <w:t xml:space="preserve"> </w:t>
      </w:r>
      <w:r w:rsidRPr="00526E08">
        <w:rPr>
          <w:rFonts w:ascii="Arial" w:hAnsi="Arial" w:cs="Arial"/>
          <w:color w:val="222222"/>
          <w:sz w:val="28"/>
          <w:szCs w:val="28"/>
        </w:rPr>
        <w:t>It is highly light sensitive spot for seeing things with highest clearness.</w:t>
      </w:r>
    </w:p>
    <w:p w14:paraId="74C5BEE3" w14:textId="6AF9C1C1" w:rsidR="00526E08" w:rsidRPr="00526E08" w:rsidRDefault="00526E08" w:rsidP="00526E0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Sathyan </w:t>
      </w:r>
      <w:r w:rsidRPr="00526E08">
        <w:rPr>
          <w:rFonts w:ascii="Arial" w:hAnsi="Arial" w:cs="Arial"/>
          <w:color w:val="222222"/>
          <w:sz w:val="28"/>
          <w:szCs w:val="28"/>
          <w:shd w:val="clear" w:color="auto" w:fill="FFFFFF"/>
        </w:rPr>
        <w:t>planned an activity to observe an object A through pipes as shown in the given figure, so that he could see objects which he could not directly see.</w:t>
      </w:r>
      <w:r w:rsidRPr="00526E08">
        <w:rPr>
          <w:rFonts w:ascii="Arial" w:hAnsi="Arial" w:cs="Arial"/>
          <w:color w:val="222222"/>
          <w:sz w:val="28"/>
          <w:szCs w:val="28"/>
        </w:rPr>
        <w:br/>
      </w:r>
      <w:r w:rsidRPr="00526E08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BBED1E8" wp14:editId="6723E278">
            <wp:extent cx="2720340" cy="1402080"/>
            <wp:effectExtent l="0" t="0" r="3810" b="7620"/>
            <wp:docPr id="4" name="Picture 4" descr="Light Class 8 Extra Questions Science Chapter 16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ght Class 8 Extra Questions Science Chapter 16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E08">
        <w:rPr>
          <w:rFonts w:ascii="Arial" w:hAnsi="Arial" w:cs="Arial"/>
          <w:color w:val="222222"/>
          <w:sz w:val="28"/>
          <w:szCs w:val="28"/>
        </w:rPr>
        <w:br/>
      </w:r>
      <w:r w:rsidRPr="00526E08">
        <w:rPr>
          <w:rFonts w:ascii="Arial" w:hAnsi="Arial" w:cs="Arial"/>
          <w:color w:val="222222"/>
          <w:sz w:val="28"/>
          <w:szCs w:val="28"/>
          <w:shd w:val="clear" w:color="auto" w:fill="FFFFFF"/>
        </w:rPr>
        <w:t>(a) How many mirrors should he use to see the object?</w:t>
      </w:r>
      <w:r w:rsidRPr="00526E08">
        <w:rPr>
          <w:rFonts w:ascii="Arial" w:hAnsi="Arial" w:cs="Arial"/>
          <w:color w:val="222222"/>
          <w:sz w:val="28"/>
          <w:szCs w:val="28"/>
        </w:rPr>
        <w:br/>
      </w:r>
      <w:r w:rsidRPr="00526E08">
        <w:rPr>
          <w:rFonts w:ascii="Arial" w:hAnsi="Arial" w:cs="Arial"/>
          <w:color w:val="222222"/>
          <w:sz w:val="28"/>
          <w:szCs w:val="28"/>
          <w:shd w:val="clear" w:color="auto" w:fill="FFFFFF"/>
        </w:rPr>
        <w:t>(b) Indicate the positions of the mirrors in the figure.</w:t>
      </w:r>
      <w:r w:rsidRPr="00526E08">
        <w:rPr>
          <w:rFonts w:ascii="Arial" w:hAnsi="Arial" w:cs="Arial"/>
          <w:color w:val="222222"/>
          <w:sz w:val="28"/>
          <w:szCs w:val="28"/>
        </w:rPr>
        <w:br/>
      </w:r>
      <w:r w:rsidRPr="00526E08">
        <w:rPr>
          <w:rFonts w:ascii="Arial" w:hAnsi="Arial" w:cs="Arial"/>
          <w:color w:val="222222"/>
          <w:sz w:val="28"/>
          <w:szCs w:val="28"/>
          <w:shd w:val="clear" w:color="auto" w:fill="FFFFFF"/>
        </w:rPr>
        <w:t>(c) What must be the angle with respect to the incident light at which he should place the mirrors?</w:t>
      </w:r>
      <w:r w:rsidRPr="00526E08">
        <w:rPr>
          <w:rFonts w:ascii="Arial" w:hAnsi="Arial" w:cs="Arial"/>
          <w:color w:val="222222"/>
          <w:sz w:val="28"/>
          <w:szCs w:val="28"/>
        </w:rPr>
        <w:br/>
      </w:r>
      <w:r w:rsidRPr="00526E08">
        <w:rPr>
          <w:rFonts w:ascii="Arial" w:hAnsi="Arial" w:cs="Arial"/>
          <w:color w:val="222222"/>
          <w:sz w:val="28"/>
          <w:szCs w:val="28"/>
          <w:shd w:val="clear" w:color="auto" w:fill="FFFFFF"/>
        </w:rPr>
        <w:t>(d) Indicate the direction of rays in the figure.</w:t>
      </w:r>
      <w:r w:rsidRPr="00526E08">
        <w:rPr>
          <w:rFonts w:ascii="Arial" w:hAnsi="Arial" w:cs="Arial"/>
          <w:color w:val="222222"/>
          <w:sz w:val="28"/>
          <w:szCs w:val="28"/>
        </w:rPr>
        <w:br/>
      </w:r>
      <w:r w:rsidRPr="00526E08">
        <w:rPr>
          <w:rFonts w:ascii="Arial" w:hAnsi="Arial" w:cs="Arial"/>
          <w:color w:val="222222"/>
          <w:sz w:val="28"/>
          <w:szCs w:val="28"/>
          <w:shd w:val="clear" w:color="auto" w:fill="FFFFFF"/>
        </w:rPr>
        <w:t>(e) If any of the mirrors is removed, will he be able to see the object?</w:t>
      </w:r>
      <w:r w:rsidRPr="00526E08">
        <w:rPr>
          <w:rFonts w:ascii="Arial" w:hAnsi="Arial" w:cs="Arial"/>
          <w:color w:val="222222"/>
          <w:sz w:val="28"/>
          <w:szCs w:val="28"/>
        </w:rPr>
        <w:br/>
      </w:r>
      <w:r w:rsidRPr="00526E08">
        <w:rPr>
          <w:rFonts w:ascii="Arial" w:hAnsi="Arial" w:cs="Arial"/>
          <w:color w:val="222222"/>
          <w:sz w:val="28"/>
          <w:szCs w:val="28"/>
          <w:shd w:val="clear" w:color="auto" w:fill="FFFFFF"/>
        </w:rPr>
        <w:t>Answer:</w:t>
      </w:r>
      <w:r w:rsidRPr="00526E08">
        <w:rPr>
          <w:rFonts w:ascii="Arial" w:hAnsi="Arial" w:cs="Arial"/>
          <w:color w:val="222222"/>
          <w:sz w:val="28"/>
          <w:szCs w:val="28"/>
        </w:rPr>
        <w:br/>
      </w:r>
      <w:r w:rsidRPr="00526E08">
        <w:rPr>
          <w:rFonts w:ascii="Arial" w:hAnsi="Arial" w:cs="Arial"/>
          <w:color w:val="222222"/>
          <w:sz w:val="28"/>
          <w:szCs w:val="28"/>
          <w:shd w:val="clear" w:color="auto" w:fill="FFFFFF"/>
        </w:rPr>
        <w:t>(a) Three</w:t>
      </w:r>
      <w:r w:rsidRPr="00526E08">
        <w:rPr>
          <w:rFonts w:ascii="Arial" w:hAnsi="Arial" w:cs="Arial"/>
          <w:color w:val="222222"/>
          <w:sz w:val="28"/>
          <w:szCs w:val="28"/>
        </w:rPr>
        <w:br/>
      </w:r>
      <w:r w:rsidRPr="00526E08"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 wp14:anchorId="42878979" wp14:editId="7943DE43">
            <wp:extent cx="2918460" cy="1546860"/>
            <wp:effectExtent l="0" t="0" r="0" b="0"/>
            <wp:docPr id="3" name="Picture 3" descr="Light Class 8 Extra Questions Science Chapter 16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ght Class 8 Extra Questions Science Chapter 16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E08">
        <w:rPr>
          <w:rFonts w:ascii="Arial" w:hAnsi="Arial" w:cs="Arial"/>
          <w:color w:val="222222"/>
          <w:sz w:val="28"/>
          <w:szCs w:val="28"/>
        </w:rPr>
        <w:br/>
      </w:r>
      <w:r w:rsidRPr="00526E08">
        <w:rPr>
          <w:rFonts w:ascii="Arial" w:hAnsi="Arial" w:cs="Arial"/>
          <w:color w:val="222222"/>
          <w:sz w:val="28"/>
          <w:szCs w:val="28"/>
          <w:shd w:val="clear" w:color="auto" w:fill="FFFFFF"/>
        </w:rPr>
        <w:t>(c) 45°</w:t>
      </w:r>
      <w:r w:rsidRPr="00526E08">
        <w:rPr>
          <w:rFonts w:ascii="Arial" w:hAnsi="Arial" w:cs="Arial"/>
          <w:color w:val="222222"/>
          <w:sz w:val="28"/>
          <w:szCs w:val="28"/>
        </w:rPr>
        <w:br/>
      </w:r>
      <w:r w:rsidRPr="00526E08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4B1B8C7" wp14:editId="27AA57E4">
            <wp:extent cx="2880360" cy="1600200"/>
            <wp:effectExtent l="0" t="0" r="0" b="0"/>
            <wp:docPr id="1" name="Picture 1" descr="Light Class 8 Extra Questions Science Chapter 16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ght Class 8 Extra Questions Science Chapter 16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E08">
        <w:rPr>
          <w:rFonts w:ascii="Arial" w:hAnsi="Arial" w:cs="Arial"/>
          <w:color w:val="222222"/>
          <w:sz w:val="28"/>
          <w:szCs w:val="28"/>
        </w:rPr>
        <w:br/>
      </w:r>
      <w:r w:rsidRPr="00526E08">
        <w:rPr>
          <w:rFonts w:ascii="Arial" w:hAnsi="Arial" w:cs="Arial"/>
          <w:color w:val="222222"/>
          <w:sz w:val="28"/>
          <w:szCs w:val="28"/>
          <w:shd w:val="clear" w:color="auto" w:fill="FFFFFF"/>
        </w:rPr>
        <w:t>(e) No, he will not be able to see the object.</w:t>
      </w:r>
    </w:p>
    <w:p w14:paraId="0A8AEFFE" w14:textId="77777777" w:rsidR="00526E08" w:rsidRPr="00526E08" w:rsidRDefault="00526E08" w:rsidP="00526E08">
      <w:pPr>
        <w:pStyle w:val="ListParagraph"/>
        <w:rPr>
          <w:rFonts w:ascii="Arial" w:hAnsi="Arial" w:cs="Arial"/>
          <w:sz w:val="28"/>
          <w:szCs w:val="28"/>
        </w:rPr>
      </w:pPr>
    </w:p>
    <w:p w14:paraId="5A97FFD6" w14:textId="13EC2774" w:rsidR="00526E08" w:rsidRPr="00526E08" w:rsidRDefault="00526E08" w:rsidP="00526E08">
      <w:pPr>
        <w:pStyle w:val="ListParagraph"/>
        <w:numPr>
          <w:ilvl w:val="0"/>
          <w:numId w:val="1"/>
        </w:num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r w:rsidRPr="00526E08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While playing, something </w:t>
      </w:r>
      <w:proofErr w:type="gramStart"/>
      <w:r w:rsidRPr="00526E08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entered into</w:t>
      </w:r>
      <w:proofErr w:type="gramEnd"/>
      <w:r w:rsidRPr="00526E08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S</w:t>
      </w:r>
      <w:r w:rsidR="009A5EE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oum</w:t>
      </w:r>
      <w:r w:rsidRPr="00526E08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ya’s eye. She immediately washed her eye with cold water. But as the irritation persisted, she immediately reported to her class teacher. Her class teacher took her to an eye doctor.</w:t>
      </w:r>
    </w:p>
    <w:p w14:paraId="143E8E96" w14:textId="77777777" w:rsidR="00526E08" w:rsidRPr="00526E08" w:rsidRDefault="00526E08" w:rsidP="00526E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r w:rsidRPr="00526E08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What should be done if some foreign particles enter your eyes?</w:t>
      </w:r>
    </w:p>
    <w:p w14:paraId="3EF0BBCD" w14:textId="77777777" w:rsidR="00526E08" w:rsidRPr="00526E08" w:rsidRDefault="00526E08" w:rsidP="00526E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r w:rsidRPr="00526E08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Why is it not advised to rub your eyes when there is an eye irritation due to foreign particles?</w:t>
      </w:r>
    </w:p>
    <w:p w14:paraId="346180DD" w14:textId="1FA981B5" w:rsidR="00526E08" w:rsidRPr="00526E08" w:rsidRDefault="00526E08" w:rsidP="00526E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r w:rsidRPr="00526E08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Do you think So</w:t>
      </w:r>
      <w:r w:rsidR="009A5EE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u</w:t>
      </w:r>
      <w:r w:rsidRPr="00526E08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mya was right in her action?</w:t>
      </w:r>
    </w:p>
    <w:p w14:paraId="1B996C83" w14:textId="162B8C13" w:rsidR="00526E08" w:rsidRPr="00526E08" w:rsidRDefault="00526E08" w:rsidP="00526E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r w:rsidRPr="00526E08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What value of So</w:t>
      </w:r>
      <w:r w:rsidR="009A5EE6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u</w:t>
      </w:r>
      <w:r w:rsidRPr="00526E08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mya is seen here?</w:t>
      </w:r>
    </w:p>
    <w:p w14:paraId="67E4A957" w14:textId="77777777" w:rsidR="00526E08" w:rsidRPr="00526E08" w:rsidRDefault="00526E08" w:rsidP="00526E08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r w:rsidRPr="00526E08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Answer:</w:t>
      </w:r>
    </w:p>
    <w:p w14:paraId="4A4160F2" w14:textId="77777777" w:rsidR="00526E08" w:rsidRPr="00526E08" w:rsidRDefault="00526E08" w:rsidP="00526E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r w:rsidRPr="00526E08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We must do the following things:</w:t>
      </w:r>
    </w:p>
    <w:p w14:paraId="493104CC" w14:textId="77777777" w:rsidR="00526E08" w:rsidRPr="00526E08" w:rsidRDefault="00526E08" w:rsidP="00526E08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2640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r w:rsidRPr="00526E08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Restrict eye movement</w:t>
      </w:r>
    </w:p>
    <w:p w14:paraId="7891DAA0" w14:textId="77777777" w:rsidR="00526E08" w:rsidRPr="00526E08" w:rsidRDefault="00526E08" w:rsidP="00526E08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ind w:left="2640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r w:rsidRPr="00526E08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Shut the eyelid</w:t>
      </w:r>
    </w:p>
    <w:p w14:paraId="0E7D2822" w14:textId="77777777" w:rsidR="00526E08" w:rsidRPr="00526E08" w:rsidRDefault="00526E08" w:rsidP="00526E08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2640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r w:rsidRPr="00526E08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Do not rub eyes</w:t>
      </w:r>
    </w:p>
    <w:p w14:paraId="72796B80" w14:textId="77777777" w:rsidR="00526E08" w:rsidRPr="00526E08" w:rsidRDefault="00526E08" w:rsidP="00526E08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2640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r w:rsidRPr="00526E08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Try to clean it with splash of clear water</w:t>
      </w:r>
    </w:p>
    <w:p w14:paraId="371E14D2" w14:textId="77777777" w:rsidR="00526E08" w:rsidRPr="00526E08" w:rsidRDefault="00526E08" w:rsidP="00526E08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ind w:left="2640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r w:rsidRPr="00526E08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Contact eye doctor immediately.</w:t>
      </w:r>
    </w:p>
    <w:p w14:paraId="181197EE" w14:textId="77777777" w:rsidR="00526E08" w:rsidRPr="00526E08" w:rsidRDefault="00526E08" w:rsidP="00526E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r w:rsidRPr="00526E08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Foreign object may cause abrasions or scratches on our cornea or rubbing. It may also cause bleeding of cornea.</w:t>
      </w:r>
    </w:p>
    <w:p w14:paraId="75FE3E8E" w14:textId="77777777" w:rsidR="00526E08" w:rsidRPr="00526E08" w:rsidRDefault="00526E08" w:rsidP="00526E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r w:rsidRPr="00526E08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Yes.</w:t>
      </w:r>
    </w:p>
    <w:p w14:paraId="35B2B729" w14:textId="44E1C2B3" w:rsidR="00526E08" w:rsidRPr="00526E08" w:rsidRDefault="00526E08" w:rsidP="00526E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r w:rsidRPr="00526E08">
        <w:rPr>
          <w:rFonts w:ascii="Arial" w:eastAsia="Times New Roman" w:hAnsi="Arial" w:cs="Arial"/>
          <w:color w:val="222222"/>
          <w:sz w:val="28"/>
          <w:szCs w:val="28"/>
          <w:lang w:eastAsia="en-IN"/>
        </w:rPr>
        <w:lastRenderedPageBreak/>
        <w:t xml:space="preserve">She is intelligent, </w:t>
      </w:r>
      <w:proofErr w:type="gramStart"/>
      <w:r w:rsidRPr="00526E08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knowlegeable</w:t>
      </w:r>
      <w:proofErr w:type="gramEnd"/>
      <w:r w:rsidRPr="00526E08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and aware of such kind of small accidents.</w:t>
      </w:r>
    </w:p>
    <w:p w14:paraId="57D23CBC" w14:textId="1530C49F" w:rsidR="00526E08" w:rsidRPr="00526E08" w:rsidRDefault="00526E08" w:rsidP="00526E0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526E08">
        <w:rPr>
          <w:rFonts w:ascii="Arial" w:hAnsi="Arial" w:cs="Arial"/>
          <w:color w:val="222222"/>
          <w:sz w:val="28"/>
          <w:szCs w:val="28"/>
          <w:shd w:val="clear" w:color="auto" w:fill="FFFFFF"/>
        </w:rPr>
        <w:t>Match the items given in column I suitably with those given in column II.</w:t>
      </w:r>
      <w:r w:rsidRPr="00526E08">
        <w:rPr>
          <w:rFonts w:ascii="Arial" w:hAnsi="Arial" w:cs="Arial"/>
          <w:color w:val="222222"/>
          <w:sz w:val="28"/>
          <w:szCs w:val="28"/>
        </w:rPr>
        <w:br/>
      </w:r>
      <w:r w:rsidRPr="00526E08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F17F1D9" wp14:editId="1D9FC40C">
            <wp:extent cx="5731510" cy="4318635"/>
            <wp:effectExtent l="0" t="0" r="2540" b="5715"/>
            <wp:docPr id="5" name="Picture 5" descr="Light Class 8 Extra Questions Science Chapter 16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ght Class 8 Extra Questions Science Chapter 16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1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E08">
        <w:rPr>
          <w:rFonts w:ascii="Arial" w:hAnsi="Arial" w:cs="Arial"/>
          <w:color w:val="222222"/>
          <w:sz w:val="28"/>
          <w:szCs w:val="28"/>
        </w:rPr>
        <w:br/>
      </w:r>
      <w:r w:rsidRPr="00526E08">
        <w:rPr>
          <w:rFonts w:ascii="Arial" w:hAnsi="Arial" w:cs="Arial"/>
          <w:color w:val="222222"/>
          <w:sz w:val="28"/>
          <w:szCs w:val="28"/>
          <w:shd w:val="clear" w:color="auto" w:fill="FFFFFF"/>
        </w:rPr>
        <w:t>Answer:</w:t>
      </w:r>
      <w:r w:rsidRPr="00526E08">
        <w:rPr>
          <w:rFonts w:ascii="Arial" w:hAnsi="Arial" w:cs="Arial"/>
          <w:color w:val="222222"/>
          <w:sz w:val="28"/>
          <w:szCs w:val="28"/>
        </w:rPr>
        <w:br/>
      </w:r>
      <w:r w:rsidRPr="00526E08">
        <w:rPr>
          <w:rFonts w:ascii="Arial" w:hAnsi="Arial" w:cs="Arial"/>
          <w:color w:val="222222"/>
          <w:sz w:val="28"/>
          <w:szCs w:val="28"/>
          <w:shd w:val="clear" w:color="auto" w:fill="FFFFFF"/>
        </w:rPr>
        <w:t>1. (b)</w:t>
      </w:r>
      <w:r w:rsidRPr="00526E08">
        <w:rPr>
          <w:rFonts w:ascii="Arial" w:hAnsi="Arial" w:cs="Arial"/>
          <w:color w:val="222222"/>
          <w:sz w:val="28"/>
          <w:szCs w:val="28"/>
        </w:rPr>
        <w:br/>
      </w:r>
      <w:r w:rsidRPr="00526E08">
        <w:rPr>
          <w:rFonts w:ascii="Arial" w:hAnsi="Arial" w:cs="Arial"/>
          <w:color w:val="222222"/>
          <w:sz w:val="28"/>
          <w:szCs w:val="28"/>
          <w:shd w:val="clear" w:color="auto" w:fill="FFFFFF"/>
        </w:rPr>
        <w:t>2. (c)</w:t>
      </w:r>
      <w:r w:rsidRPr="00526E08">
        <w:rPr>
          <w:rFonts w:ascii="Arial" w:hAnsi="Arial" w:cs="Arial"/>
          <w:color w:val="222222"/>
          <w:sz w:val="28"/>
          <w:szCs w:val="28"/>
        </w:rPr>
        <w:br/>
      </w:r>
      <w:r w:rsidRPr="00526E08">
        <w:rPr>
          <w:rFonts w:ascii="Arial" w:hAnsi="Arial" w:cs="Arial"/>
          <w:color w:val="222222"/>
          <w:sz w:val="28"/>
          <w:szCs w:val="28"/>
          <w:shd w:val="clear" w:color="auto" w:fill="FFFFFF"/>
        </w:rPr>
        <w:t>3. (a)</w:t>
      </w:r>
      <w:r w:rsidRPr="00526E08">
        <w:rPr>
          <w:rFonts w:ascii="Arial" w:hAnsi="Arial" w:cs="Arial"/>
          <w:color w:val="222222"/>
          <w:sz w:val="28"/>
          <w:szCs w:val="28"/>
        </w:rPr>
        <w:br/>
      </w:r>
      <w:r w:rsidRPr="00526E08">
        <w:rPr>
          <w:rFonts w:ascii="Arial" w:hAnsi="Arial" w:cs="Arial"/>
          <w:color w:val="222222"/>
          <w:sz w:val="28"/>
          <w:szCs w:val="28"/>
          <w:shd w:val="clear" w:color="auto" w:fill="FFFFFF"/>
        </w:rPr>
        <w:t>4. (g)</w:t>
      </w:r>
      <w:r w:rsidRPr="00526E08">
        <w:rPr>
          <w:rFonts w:ascii="Arial" w:hAnsi="Arial" w:cs="Arial"/>
          <w:color w:val="222222"/>
          <w:sz w:val="28"/>
          <w:szCs w:val="28"/>
        </w:rPr>
        <w:br/>
      </w:r>
      <w:r w:rsidRPr="00526E08">
        <w:rPr>
          <w:rFonts w:ascii="Arial" w:hAnsi="Arial" w:cs="Arial"/>
          <w:color w:val="222222"/>
          <w:sz w:val="28"/>
          <w:szCs w:val="28"/>
          <w:shd w:val="clear" w:color="auto" w:fill="FFFFFF"/>
        </w:rPr>
        <w:t>5. (j)</w:t>
      </w:r>
      <w:r w:rsidRPr="00526E08">
        <w:rPr>
          <w:rFonts w:ascii="Arial" w:hAnsi="Arial" w:cs="Arial"/>
          <w:color w:val="222222"/>
          <w:sz w:val="28"/>
          <w:szCs w:val="28"/>
        </w:rPr>
        <w:br/>
      </w:r>
      <w:r w:rsidRPr="00526E08">
        <w:rPr>
          <w:rFonts w:ascii="Arial" w:hAnsi="Arial" w:cs="Arial"/>
          <w:color w:val="222222"/>
          <w:sz w:val="28"/>
          <w:szCs w:val="28"/>
          <w:shd w:val="clear" w:color="auto" w:fill="FFFFFF"/>
        </w:rPr>
        <w:t>6. (h)</w:t>
      </w:r>
      <w:r w:rsidRPr="00526E08">
        <w:rPr>
          <w:rFonts w:ascii="Arial" w:hAnsi="Arial" w:cs="Arial"/>
          <w:color w:val="222222"/>
          <w:sz w:val="28"/>
          <w:szCs w:val="28"/>
        </w:rPr>
        <w:br/>
      </w:r>
      <w:r w:rsidRPr="00526E08">
        <w:rPr>
          <w:rFonts w:ascii="Arial" w:hAnsi="Arial" w:cs="Arial"/>
          <w:color w:val="222222"/>
          <w:sz w:val="28"/>
          <w:szCs w:val="28"/>
          <w:shd w:val="clear" w:color="auto" w:fill="FFFFFF"/>
        </w:rPr>
        <w:t>7. (e)</w:t>
      </w:r>
      <w:r w:rsidRPr="00526E08">
        <w:rPr>
          <w:rFonts w:ascii="Arial" w:hAnsi="Arial" w:cs="Arial"/>
          <w:color w:val="222222"/>
          <w:sz w:val="28"/>
          <w:szCs w:val="28"/>
        </w:rPr>
        <w:br/>
      </w:r>
      <w:r w:rsidRPr="00526E08">
        <w:rPr>
          <w:rFonts w:ascii="Arial" w:hAnsi="Arial" w:cs="Arial"/>
          <w:color w:val="222222"/>
          <w:sz w:val="28"/>
          <w:szCs w:val="28"/>
          <w:shd w:val="clear" w:color="auto" w:fill="FFFFFF"/>
        </w:rPr>
        <w:t>8. (l)</w:t>
      </w:r>
      <w:r w:rsidRPr="00526E08">
        <w:rPr>
          <w:rFonts w:ascii="Arial" w:hAnsi="Arial" w:cs="Arial"/>
          <w:color w:val="222222"/>
          <w:sz w:val="28"/>
          <w:szCs w:val="28"/>
        </w:rPr>
        <w:br/>
      </w:r>
      <w:r w:rsidRPr="00526E08">
        <w:rPr>
          <w:rFonts w:ascii="Arial" w:hAnsi="Arial" w:cs="Arial"/>
          <w:color w:val="222222"/>
          <w:sz w:val="28"/>
          <w:szCs w:val="28"/>
          <w:shd w:val="clear" w:color="auto" w:fill="FFFFFF"/>
        </w:rPr>
        <w:t>9. (f)</w:t>
      </w:r>
      <w:r w:rsidRPr="00526E08">
        <w:rPr>
          <w:rFonts w:ascii="Arial" w:hAnsi="Arial" w:cs="Arial"/>
          <w:color w:val="222222"/>
          <w:sz w:val="28"/>
          <w:szCs w:val="28"/>
        </w:rPr>
        <w:br/>
      </w:r>
      <w:r w:rsidRPr="00526E08">
        <w:rPr>
          <w:rFonts w:ascii="Arial" w:hAnsi="Arial" w:cs="Arial"/>
          <w:color w:val="222222"/>
          <w:sz w:val="28"/>
          <w:szCs w:val="28"/>
          <w:shd w:val="clear" w:color="auto" w:fill="FFFFFF"/>
        </w:rPr>
        <w:t>0. (k)</w:t>
      </w:r>
      <w:r w:rsidRPr="00526E08">
        <w:rPr>
          <w:rFonts w:ascii="Arial" w:hAnsi="Arial" w:cs="Arial"/>
          <w:color w:val="222222"/>
          <w:sz w:val="28"/>
          <w:szCs w:val="28"/>
        </w:rPr>
        <w:br/>
      </w:r>
      <w:r w:rsidRPr="00526E08">
        <w:rPr>
          <w:rFonts w:ascii="Arial" w:hAnsi="Arial" w:cs="Arial"/>
          <w:color w:val="222222"/>
          <w:sz w:val="28"/>
          <w:szCs w:val="28"/>
          <w:shd w:val="clear" w:color="auto" w:fill="FFFFFF"/>
        </w:rPr>
        <w:t>11. (i)</w:t>
      </w:r>
      <w:r w:rsidRPr="00526E08">
        <w:rPr>
          <w:rFonts w:ascii="Arial" w:hAnsi="Arial" w:cs="Arial"/>
          <w:color w:val="222222"/>
          <w:sz w:val="28"/>
          <w:szCs w:val="28"/>
        </w:rPr>
        <w:br/>
      </w:r>
      <w:r w:rsidRPr="00526E08">
        <w:rPr>
          <w:rFonts w:ascii="Arial" w:hAnsi="Arial" w:cs="Arial"/>
          <w:color w:val="222222"/>
          <w:sz w:val="28"/>
          <w:szCs w:val="28"/>
          <w:shd w:val="clear" w:color="auto" w:fill="FFFFFF"/>
        </w:rPr>
        <w:t>12. (d)</w:t>
      </w:r>
      <w:r w:rsidRPr="00526E08">
        <w:rPr>
          <w:rFonts w:ascii="Arial" w:hAnsi="Arial" w:cs="Arial"/>
          <w:color w:val="222222"/>
          <w:sz w:val="28"/>
          <w:szCs w:val="28"/>
        </w:rPr>
        <w:br/>
      </w:r>
      <w:r w:rsidRPr="00526E08">
        <w:rPr>
          <w:rFonts w:ascii="Arial" w:hAnsi="Arial" w:cs="Arial"/>
          <w:color w:val="222222"/>
          <w:sz w:val="28"/>
          <w:szCs w:val="28"/>
          <w:shd w:val="clear" w:color="auto" w:fill="FFFFFF"/>
        </w:rPr>
        <w:t>13. (o)</w:t>
      </w:r>
      <w:r w:rsidRPr="00526E08">
        <w:rPr>
          <w:rFonts w:ascii="Arial" w:hAnsi="Arial" w:cs="Arial"/>
          <w:color w:val="222222"/>
          <w:sz w:val="28"/>
          <w:szCs w:val="28"/>
        </w:rPr>
        <w:br/>
      </w:r>
      <w:r w:rsidRPr="00526E08">
        <w:rPr>
          <w:rFonts w:ascii="Arial" w:hAnsi="Arial" w:cs="Arial"/>
          <w:color w:val="222222"/>
          <w:sz w:val="28"/>
          <w:szCs w:val="28"/>
          <w:shd w:val="clear" w:color="auto" w:fill="FFFFFF"/>
        </w:rPr>
        <w:lastRenderedPageBreak/>
        <w:t>14. (m)</w:t>
      </w:r>
      <w:r w:rsidRPr="00526E08">
        <w:rPr>
          <w:rFonts w:ascii="Arial" w:hAnsi="Arial" w:cs="Arial"/>
          <w:color w:val="222222"/>
          <w:sz w:val="28"/>
          <w:szCs w:val="28"/>
        </w:rPr>
        <w:br/>
      </w:r>
      <w:r w:rsidRPr="00526E08">
        <w:rPr>
          <w:rFonts w:ascii="Arial" w:hAnsi="Arial" w:cs="Arial"/>
          <w:color w:val="222222"/>
          <w:sz w:val="28"/>
          <w:szCs w:val="28"/>
          <w:shd w:val="clear" w:color="auto" w:fill="FFFFFF"/>
        </w:rPr>
        <w:t>15. (n)</w:t>
      </w:r>
    </w:p>
    <w:sectPr w:rsidR="00526E08" w:rsidRPr="00526E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65198"/>
    <w:multiLevelType w:val="hybridMultilevel"/>
    <w:tmpl w:val="C92C3F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82D13"/>
    <w:multiLevelType w:val="multilevel"/>
    <w:tmpl w:val="E0608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10549E"/>
    <w:multiLevelType w:val="multilevel"/>
    <w:tmpl w:val="17B4C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6182421">
    <w:abstractNumId w:val="0"/>
  </w:num>
  <w:num w:numId="2" w16cid:durableId="81532809">
    <w:abstractNumId w:val="1"/>
  </w:num>
  <w:num w:numId="3" w16cid:durableId="117534000">
    <w:abstractNumId w:val="2"/>
  </w:num>
  <w:num w:numId="4" w16cid:durableId="1516378192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 w16cid:durableId="1516378192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 w16cid:durableId="1516378192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 w16cid:durableId="1516378192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 w16cid:durableId="1516378192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515"/>
    <w:rsid w:val="003C647F"/>
    <w:rsid w:val="00526E08"/>
    <w:rsid w:val="007C5515"/>
    <w:rsid w:val="009A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714C7"/>
  <w15:chartTrackingRefBased/>
  <w15:docId w15:val="{3F6A0CAC-0360-4EAE-8865-215D1397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E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2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Arunkumar Ramasamy</dc:creator>
  <cp:keywords/>
  <dc:description/>
  <cp:lastModifiedBy>Arunkumar Ramasamy</cp:lastModifiedBy>
  <cp:revision>2</cp:revision>
  <dcterms:created xsi:type="dcterms:W3CDTF">2023-02-14T09:38:00Z</dcterms:created>
  <dcterms:modified xsi:type="dcterms:W3CDTF">2023-02-14T09:58:00Z</dcterms:modified>
</cp:coreProperties>
</file>